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AC" w:rsidRDefault="008410AC" w:rsidP="008410A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8410AC" w:rsidRDefault="008410AC" w:rsidP="008410A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</w:t>
      </w:r>
      <w:r>
        <w:rPr>
          <w:rFonts w:ascii="TH SarabunPSK" w:hAnsi="TH SarabunPSK" w:cs="TH SarabunPSK"/>
          <w:sz w:val="32"/>
          <w:szCs w:val="32"/>
          <w:cs/>
        </w:rPr>
        <w:t>สมัยสามัญ สมัยที่ ๑ ครั้งที่ ๑/๒๕๕๘</w:t>
      </w:r>
    </w:p>
    <w:p w:rsidR="008410AC" w:rsidRDefault="008410AC" w:rsidP="008410A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Pr="007C7C66">
        <w:rPr>
          <w:rFonts w:ascii="TH SarabunPSK" w:hAnsi="TH SarabunPSK" w:cs="TH SarabunPSK" w:hint="cs"/>
          <w:b/>
          <w:bCs/>
          <w:sz w:val="32"/>
          <w:szCs w:val="32"/>
          <w:cs/>
        </w:rPr>
        <w:t>๑๗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มีนาคม</w:t>
      </w:r>
      <w:r>
        <w:rPr>
          <w:rFonts w:ascii="TH SarabunPSK" w:hAnsi="TH SarabunPSK" w:cs="TH SarabunPSK"/>
          <w:sz w:val="32"/>
          <w:szCs w:val="32"/>
          <w:cs/>
        </w:rPr>
        <w:t xml:space="preserve">  ๒๕๕๘</w:t>
      </w:r>
    </w:p>
    <w:p w:rsidR="008410AC" w:rsidRDefault="008410AC" w:rsidP="008410A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 ห้องประชุมองค์การบริหารส่วนตำบลหันตะเภา</w:t>
      </w:r>
    </w:p>
    <w:p w:rsidR="008410AC" w:rsidRDefault="008410AC" w:rsidP="008410A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:rsidR="008410AC" w:rsidRDefault="008410AC" w:rsidP="008410AC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หงส์ทอง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10AC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0AC" w:rsidRPr="00B7193E" w:rsidRDefault="008410AC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410AC" w:rsidRDefault="008410AC" w:rsidP="008410AC">
      <w:pPr>
        <w:ind w:left="1800" w:right="180"/>
        <w:rPr>
          <w:rFonts w:ascii="TH SarabunPSK" w:hAnsi="TH SarabunPSK" w:cs="TH SarabunPSK" w:hint="cs"/>
          <w:sz w:val="32"/>
          <w:szCs w:val="32"/>
          <w:cs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8410AC" w:rsidRDefault="008410AC" w:rsidP="008410AC">
      <w:pPr>
        <w:numPr>
          <w:ilvl w:val="0"/>
          <w:numId w:val="1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นายฉลาด  คงสมบูรณ์                 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410AC" w:rsidRDefault="008410AC" w:rsidP="008410AC">
      <w:pPr>
        <w:numPr>
          <w:ilvl w:val="0"/>
          <w:numId w:val="1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นางเพลิน  ธรรมโอรส                   ที่ปรึกษานายก</w:t>
      </w:r>
    </w:p>
    <w:p w:rsidR="008410AC" w:rsidRDefault="008410AC" w:rsidP="008410AC">
      <w:pPr>
        <w:numPr>
          <w:ilvl w:val="0"/>
          <w:numId w:val="1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อรรถบท                    เลขนุการสภา ฯ</w:t>
      </w:r>
    </w:p>
    <w:p w:rsidR="008410AC" w:rsidRDefault="008410AC" w:rsidP="008410AC">
      <w:pPr>
        <w:numPr>
          <w:ilvl w:val="0"/>
          <w:numId w:val="1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นายสำรวย  อุดมพันธุ์                 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410AC" w:rsidRDefault="008410AC" w:rsidP="008410AC">
      <w:pPr>
        <w:numPr>
          <w:ilvl w:val="0"/>
          <w:numId w:val="1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นายจิรายุ    อุดมพันธ์                  ผู้ใหญ่บ้าน ม.๒</w:t>
      </w:r>
    </w:p>
    <w:p w:rsidR="008410AC" w:rsidRDefault="008410AC" w:rsidP="008410AC">
      <w:pPr>
        <w:numPr>
          <w:ilvl w:val="0"/>
          <w:numId w:val="1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นายสวาย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   กำนันตำบลหันตะเภา</w:t>
      </w:r>
    </w:p>
    <w:p w:rsidR="008410AC" w:rsidRDefault="008410AC" w:rsidP="008410AC">
      <w:pPr>
        <w:numPr>
          <w:ilvl w:val="0"/>
          <w:numId w:val="1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นายอาทิตย์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  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</w:t>
      </w:r>
    </w:p>
    <w:p w:rsidR="008410AC" w:rsidRDefault="008410AC" w:rsidP="008410AC">
      <w:pPr>
        <w:numPr>
          <w:ilvl w:val="0"/>
          <w:numId w:val="1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จิรา  ทารักษ์                     รองปลัด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</w:t>
      </w:r>
    </w:p>
    <w:p w:rsidR="008410AC" w:rsidRDefault="008410AC" w:rsidP="008410AC">
      <w:pPr>
        <w:numPr>
          <w:ilvl w:val="0"/>
          <w:numId w:val="1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   หัวหน้าสำนักปลัด ฯ</w:t>
      </w:r>
    </w:p>
    <w:p w:rsidR="008410AC" w:rsidRDefault="008410AC" w:rsidP="008410AC">
      <w:pPr>
        <w:numPr>
          <w:ilvl w:val="0"/>
          <w:numId w:val="1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นายเฉลิมเกียรติ เฉลิม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หัวหน้าส่วนโยธา</w:t>
      </w:r>
    </w:p>
    <w:p w:rsidR="008410AC" w:rsidRDefault="008410AC" w:rsidP="008410AC">
      <w:pPr>
        <w:ind w:left="36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เริ่มประชุม เวลา  ๑๐.๐๐ น.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ประธานองค์การบริหารส่วนตำบลหันตะเภาเป็นประธานในที่ประชุมได้กล่าวต้อนรับสมาชิกสภาองค์การบริหารส่วนตำบลหันตะเภา และได้กล่าวเปิดประชุมสภาองค์การบริหารส่วนตำบลหันตะเภาสมัยวิสามัญ สมัยที่ ๑/๒๕๕๘ และได้ดำเนินการประชุมสภาฯ ตามระเบียบวาระการประชุม ดังต่อไปนี้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๑   เรื่องที่ประธานแจ้งให้ทราบ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วันที่  ๑๘  มีนาคม  ๒๕๕๘ เป็นวันท้องถิ่นไทย ขอเชิญร่วมพิธีวางพานดอกไม้สดที่ห้อง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ประชุมองค์การบริหารส่วนจังหวัด เวลา  ๘.๓๐  น.</w:t>
      </w:r>
    </w:p>
    <w:p w:rsidR="008410AC" w:rsidRDefault="008410AC" w:rsidP="008410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๒   เรื่องรับรองรายงานการประชุมครั้งที่แล้ว</w:t>
      </w:r>
    </w:p>
    <w:p w:rsidR="008410AC" w:rsidRDefault="008410AC" w:rsidP="008410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ครั้งที่แล้ว</w:t>
      </w:r>
    </w:p>
    <w:p w:rsidR="008410AC" w:rsidRDefault="008410AC" w:rsidP="008410AC">
      <w:pPr>
        <w:ind w:right="180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-๒-</w:t>
      </w:r>
    </w:p>
    <w:p w:rsidR="008410AC" w:rsidRDefault="008410AC" w:rsidP="008410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ขอให้สมาชิกสภาทุกท่านตรวจรายงานการประชุมที่เลขานุการสภาฯ ได้แจกวาระให้ท่านไป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แล้วจะขอแก้ไขหรือไม่ ถ้าไม่มีขอมติที่ประชุม</w:t>
      </w:r>
    </w:p>
    <w:p w:rsidR="008410AC" w:rsidRDefault="008410AC" w:rsidP="008410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ขอรับรองรายงานการประชุมสภาสมัยสามัญ สมัยที่ ๑/๒๕๕๘ วันที่ ๙ กุมภาพันธ์ ๒๕๕๘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เป็นเอกฉันท์ไม่มีการแก้เปลี่ยนแปลง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๓  เรื่องพิจารณา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การจ่ายขาดเงินสะสมขอให้หัวหน้าส่วนการคลังชี้แจงสถานะการเงินการคลังว่าสามารถดำเนิน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การได้หรือไม่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หัวหน้าส่วน         สถานะการเงินการคลัง</w:t>
      </w:r>
      <w:r>
        <w:rPr>
          <w:rFonts w:ascii="TH SarabunPSK" w:hAnsi="TH SarabunPSK" w:cs="TH SarabunPSK" w:hint="cs"/>
          <w:cs/>
        </w:rPr>
        <w:t xml:space="preserve">ยอดเงินสะสม ณ วันที่ ๑๗ มีนาคม  ๒๕๕๘ 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การคลัง</w:t>
      </w: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จำนวน                          ๙,๓๑๑,๖๐๔.๗๕   บาท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หักกันไว้ตามระเบียบ         ๕,๐๐๐,๐๐๐.๐๐   บาท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สามารถจ่ายขาดได้           ๔,๓๑๑,๖๐๔.๗๕    บาท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ขอให้ นายก ฯ แจงรายละเอียดโครงการที่จ่ายขาดเงินสะสม ปีงบประมาณ ๒๕๕๘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 ฯ                    ๑. โครงการซ่อมสร้างถนนคอนกรีตเสริมเหล็กภายในตำบล  จำนวน  ๘  จุด จำนวน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เงิน  ๒,๐๐๐,๐๐๐ บาท แบบรูปรายละเอียดการซ่อมสร้างเป็นไปตามแบบรูปและรายการที่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.กำหนดพร้อมติดตั้งป้ายประชาสัมพันธ์โครงการ จำนวน  ๑  ป้าย เนื่องจากถนนชำรุด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ตัวลงเพราะน้ำในคลองชลประทานแห้งขอดทำให้ถนนชายคลองทรุดตัวลงไม่สามารถสัญจร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ได้สะดวกทำให้ประชาชนเดือดร้อนในการสัญจรจึงต้องขอจ่ายขาดเมื่อดำเนินการซ่อมสร้าง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ถนนดังดังกล่าวให้เสร็จใช้สัญจรได้ดีเหมือนเดิม</w:t>
      </w:r>
    </w:p>
    <w:p w:rsidR="008410AC" w:rsidRPr="00692DE8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๒. โครงการเจาะบ่อบาดาลภายในหมู่บ้าน หมู่ ที่ ๒ ตำบลหันตะเภา ขนาด ๐ ๖ นิ้ว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ลึก ๓๕๐  เมตร จำนวน ๑ แห่ง (บริเวณบ้าน นายชุมพล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นวน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จ่าง) จำนวนเงิน ๙๙๗,๐๐๐.๐๐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บาท รายละเอียดตามแบบที่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 กำหนดพร้อมป้ายประชาสัมพันธ์โครงการจำนวน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๑ ป้าย เนื่องจากบ่อดินชำรุดยุบทำให้น้ำสูบขึ้นมามีกลิ่นเหม็นทำให้ประชาชนไม่สามารถนำน้ำ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ไปใช้อุปโภคบริโภคได้ทำให้เกิดความเดือดร้อนโดยเฉพาะในหน้าแล้ง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๓. โครงการเจาะบ่อบาดาลในหมู่ที่ ๒ ตำบลหันตะเภา ขนาด ๐ ๖ นิ้ว ลึก ๓๕๐ เมตร 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จำนวน ๑ แห่ง (บริเวณบ้าน นายอนันต์ ดรุณสนธยา) จำนวน เงิน ๙๙๐,๐๐๐.๐๐ บาท ราย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ละเอียดตามแบบที่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.หันตะเภากำหนด พร้อมติดตั้งป้ายประชาสัมพันธ์โครงการ  จำนวน  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๑ ป้าย เนื่องจากบ่อเดิมชำรุดยุบช่วยทำให้น้ำที่สูบขึ้นมามีกลิ่นเหม็นทำให้ประชาชนไม่สามารถ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นำน้ำไปใช้อุปโภคบริโภคได้ทำให้เกิดความเดือดร้อนโดยเฉพาะหน้าแล้ง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๔.. โครงการวางท่อระบายน้ำ พีวีซี ภายในหมู่ ๓ ตำบลหันตะเภา ขนาด ๐ ๑๒ นิ้ว ยาว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๑๐๓ เมตร จำนวน ๑ แห่ง พร้อมวางท่อพัก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.สำเร็จรูปจำนวน ๖ จุด จำนวนเงิน 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๑๐๐,๐๐๐.๐๐ บาท รายละเอียดตามแบบที่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 กำหนด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รวมขออนุมัติจ่ายขาดเงินสะสม จำนวน ๔ โครงการ รวมเป็นเงินทั้งสิ้น ๔,๐๙๔,๐๐๐..๐๐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บาท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ขอให้สภาสภาฯ ทุกท่านพิจารณาซักถามหรือแสดงความคิดเห็นเพราะการจ่ายขาดเงินสะสม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เป็นอำนาจอนุมัติของสภาฯ ถ้าไม่มีผู้ใดอภิปรายขอมติที่ประชุมว่าจะให้จ่ายขาดเงินสะสม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จำนวน ๔ โครงการ รวมเป็นเงินทั้งสิ้น ๓,๕๘๐,๐๐๐.๐๐ บาท หรือไม่ ขอมติที่ประชุม</w:t>
      </w:r>
    </w:p>
    <w:p w:rsidR="008410AC" w:rsidRDefault="008410AC" w:rsidP="008410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อนุมัติเป็นเอกฉันท์ให้จ่ายขาดเงินสะสมจำนวนดังกล่าวข้างต้น</w:t>
      </w:r>
    </w:p>
    <w:p w:rsidR="008410AC" w:rsidRDefault="008410AC" w:rsidP="008410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ข้างต้น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right="180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-๓-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   เรื่องอื่น ๆ</w:t>
      </w:r>
    </w:p>
    <w:p w:rsidR="008410AC" w:rsidRDefault="008410AC" w:rsidP="008410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ผู้ใดอภิปรายอีกหรือไม่ ถ้าไม่มีขอปิดการประชุม ปิดประชุม  เวลา ๑๒.๐๐ น.</w:t>
      </w:r>
    </w:p>
    <w:p w:rsidR="008410AC" w:rsidRDefault="008410AC" w:rsidP="008410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(ลงชื่อ)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 อรรถบท     ผู้บันทึกรายงานการประชุม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อรรถบท )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เลขานุการสภาองค์การบริหารส่วนตำบลหันตะเภา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   สมยศ  ดีสว่าง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 นายสมยศ  ดีสว่าง )</w:t>
      </w:r>
    </w:p>
    <w:p w:rsidR="008410AC" w:rsidRPr="00226199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(ลงชื่อ)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เกิดมากมี</w:t>
      </w: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คณะกรรมการตรวจรายงานการประชุม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เกิดมากมี )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  วิชัย  แก้วประเสริฐ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 นายวิชัย แก้วประเสริฐ )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( ลงชื่อ)    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ผู้ตรวจรายงานการประชุม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(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ประธานสภาองค์การบริหารส่วนตำบลหันตะเภา</w:t>
      </w: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  <w:cs/>
        </w:rPr>
      </w:pPr>
    </w:p>
    <w:p w:rsidR="008410AC" w:rsidRDefault="008410AC" w:rsidP="008410AC">
      <w:pPr>
        <w:ind w:right="180"/>
        <w:rPr>
          <w:rFonts w:ascii="TH SarabunPSK" w:hAnsi="TH SarabunPSK" w:cs="TH SarabunPSK" w:hint="cs"/>
          <w:sz w:val="32"/>
          <w:szCs w:val="32"/>
          <w:cs/>
        </w:rPr>
      </w:pPr>
    </w:p>
    <w:p w:rsidR="008410AC" w:rsidRDefault="008410AC" w:rsidP="008410AC">
      <w:pPr>
        <w:ind w:left="2310" w:right="180"/>
        <w:rPr>
          <w:rFonts w:ascii="TH SarabunPSK" w:hAnsi="TH SarabunPSK" w:cs="TH SarabunPSK" w:hint="cs"/>
          <w:sz w:val="32"/>
          <w:szCs w:val="32"/>
        </w:rPr>
      </w:pPr>
    </w:p>
    <w:p w:rsidR="008410AC" w:rsidRDefault="008410AC" w:rsidP="008410AC">
      <w:pPr>
        <w:ind w:left="2310" w:right="180"/>
        <w:rPr>
          <w:rFonts w:ascii="TH SarabunPSK" w:hAnsi="TH SarabunPSK" w:cs="TH SarabunPSK" w:hint="cs"/>
          <w:sz w:val="32"/>
          <w:szCs w:val="32"/>
        </w:rPr>
      </w:pPr>
    </w:p>
    <w:p w:rsidR="005F1083" w:rsidRPr="008410AC" w:rsidRDefault="005F1083"/>
    <w:sectPr w:rsidR="005F1083" w:rsidRPr="00841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94573"/>
    <w:multiLevelType w:val="hybridMultilevel"/>
    <w:tmpl w:val="741A753E"/>
    <w:lvl w:ilvl="0" w:tplc="4CD281D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AC"/>
    <w:rsid w:val="005F1083"/>
    <w:rsid w:val="0084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0A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0A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5592</Characters>
  <Application>Microsoft Office Word</Application>
  <DocSecurity>0</DocSecurity>
  <Lines>46</Lines>
  <Paragraphs>13</Paragraphs>
  <ScaleCrop>false</ScaleCrop>
  <Company>Sky123.Org</Company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2015-09-14T06:46:00Z</dcterms:created>
  <dcterms:modified xsi:type="dcterms:W3CDTF">2015-09-14T06:47:00Z</dcterms:modified>
</cp:coreProperties>
</file>